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2B" w:rsidRPr="001C1735" w:rsidRDefault="001C1735" w:rsidP="001C1735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1C1735">
        <w:rPr>
          <w:rFonts w:ascii="標楷體" w:eastAsia="標楷體" w:hAnsi="標楷體" w:hint="eastAsia"/>
          <w:b/>
          <w:sz w:val="32"/>
          <w:szCs w:val="32"/>
        </w:rPr>
        <w:t>跨域自主</w:t>
      </w:r>
      <w:proofErr w:type="gramEnd"/>
      <w:r w:rsidRPr="001C1735">
        <w:rPr>
          <w:rFonts w:ascii="標楷體" w:eastAsia="標楷體" w:hAnsi="標楷體" w:hint="eastAsia"/>
          <w:b/>
          <w:sz w:val="32"/>
          <w:szCs w:val="32"/>
        </w:rPr>
        <w:t>學習活動暨報名系統</w:t>
      </w:r>
      <w:r w:rsidR="00784068">
        <w:rPr>
          <w:rFonts w:ascii="標楷體" w:eastAsia="標楷體" w:hAnsi="標楷體" w:hint="eastAsia"/>
          <w:b/>
          <w:sz w:val="32"/>
          <w:szCs w:val="32"/>
        </w:rPr>
        <w:t>申請單</w:t>
      </w:r>
      <w:r w:rsidRPr="001C1735">
        <w:rPr>
          <w:rFonts w:ascii="標楷體" w:eastAsia="標楷體" w:hAnsi="標楷體"/>
          <w:b/>
          <w:sz w:val="32"/>
          <w:szCs w:val="32"/>
        </w:rPr>
        <w:br/>
      </w:r>
    </w:p>
    <w:p w:rsidR="001C1735" w:rsidRPr="001C1735" w:rsidRDefault="001C1735" w:rsidP="001C1735">
      <w:pPr>
        <w:rPr>
          <w:rFonts w:asciiTheme="majorEastAsia" w:eastAsiaTheme="majorEastAsia" w:hAnsiTheme="majorEastAsia" w:hint="eastAsia"/>
          <w:b/>
          <w:szCs w:val="24"/>
        </w:rPr>
      </w:pPr>
      <w:r w:rsidRPr="001C1735">
        <w:rPr>
          <w:rFonts w:asciiTheme="majorEastAsia" w:eastAsiaTheme="majorEastAsia" w:hAnsiTheme="majorEastAsia" w:hint="eastAsia"/>
          <w:b/>
          <w:szCs w:val="24"/>
        </w:rPr>
        <w:t>參加對象</w:t>
      </w:r>
      <w:r w:rsidR="00261387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="00261387" w:rsidRPr="001C1735">
        <w:rPr>
          <w:rFonts w:asciiTheme="majorEastAsia" w:eastAsiaTheme="majorEastAsia" w:hAnsiTheme="majorEastAsia" w:hint="eastAsia"/>
          <w:b/>
          <w:szCs w:val="24"/>
        </w:rPr>
        <w:t>:</w:t>
      </w:r>
      <w:r w:rsidR="00261387">
        <w:rPr>
          <w:rFonts w:asciiTheme="majorEastAsia" w:eastAsiaTheme="majorEastAsia" w:hAnsiTheme="majorEastAsia"/>
          <w:b/>
          <w:szCs w:val="24"/>
        </w:rPr>
        <w:t xml:space="preserve"> </w:t>
      </w:r>
      <w:r w:rsidRPr="001C1735">
        <w:rPr>
          <w:rFonts w:asciiTheme="majorEastAsia" w:eastAsiaTheme="majorEastAsia" w:hAnsiTheme="majorEastAsia"/>
          <w:b/>
          <w:szCs w:val="24"/>
        </w:rPr>
        <w:t>(</w:t>
      </w:r>
      <w:r w:rsidR="00261387" w:rsidRPr="001C1735">
        <w:rPr>
          <w:rFonts w:asciiTheme="majorEastAsia" w:eastAsiaTheme="majorEastAsia" w:hAnsiTheme="majorEastAsia" w:cs="Segoe UI"/>
          <w:b/>
          <w:color w:val="23282C"/>
          <w:szCs w:val="24"/>
          <w:shd w:val="clear" w:color="auto" w:fill="FFFFFF"/>
        </w:rPr>
        <w:t xml:space="preserve"> </w:t>
      </w:r>
      <w:r w:rsidRPr="001C1735">
        <w:rPr>
          <w:rFonts w:asciiTheme="majorEastAsia" w:eastAsiaTheme="majorEastAsia" w:hAnsiTheme="majorEastAsia" w:cs="Segoe UI"/>
          <w:b/>
          <w:color w:val="23282C"/>
          <w:szCs w:val="24"/>
          <w:shd w:val="clear" w:color="auto" w:fill="FFFFFF"/>
        </w:rPr>
        <w:t>本校在校生</w:t>
      </w:r>
      <w:r w:rsidRPr="001C1735">
        <w:rPr>
          <w:rFonts w:asciiTheme="majorEastAsia" w:eastAsiaTheme="majorEastAsia" w:hAnsiTheme="majorEastAsia" w:cs="Segoe UI" w:hint="eastAsia"/>
          <w:b/>
          <w:color w:val="23282C"/>
          <w:szCs w:val="24"/>
          <w:shd w:val="clear" w:color="auto" w:fill="FFFFFF"/>
        </w:rPr>
        <w:t>、</w:t>
      </w:r>
      <w:r w:rsidRPr="001C1735">
        <w:rPr>
          <w:rFonts w:asciiTheme="majorEastAsia" w:eastAsiaTheme="majorEastAsia" w:hAnsiTheme="majorEastAsia" w:cs="Segoe UI"/>
          <w:b/>
          <w:color w:val="23282C"/>
          <w:szCs w:val="24"/>
          <w:shd w:val="clear" w:color="auto" w:fill="FFFFFF"/>
        </w:rPr>
        <w:t>僅限本院</w:t>
      </w:r>
      <w:r w:rsidRPr="001C1735">
        <w:rPr>
          <w:rFonts w:asciiTheme="majorEastAsia" w:eastAsiaTheme="majorEastAsia" w:hAnsiTheme="majorEastAsia" w:cs="Segoe UI" w:hint="eastAsia"/>
          <w:b/>
          <w:color w:val="23282C"/>
          <w:szCs w:val="24"/>
          <w:shd w:val="clear" w:color="auto" w:fill="FFFFFF"/>
        </w:rPr>
        <w:t>、</w:t>
      </w:r>
      <w:r w:rsidRPr="001C1735">
        <w:rPr>
          <w:rFonts w:asciiTheme="majorEastAsia" w:eastAsiaTheme="majorEastAsia" w:hAnsiTheme="majorEastAsia" w:cs="Segoe UI"/>
          <w:b/>
          <w:color w:val="23282C"/>
          <w:szCs w:val="24"/>
          <w:shd w:val="clear" w:color="auto" w:fill="FFFFFF"/>
        </w:rPr>
        <w:t>僅限本系</w:t>
      </w:r>
      <w:r w:rsidRPr="001C1735">
        <w:rPr>
          <w:rFonts w:asciiTheme="majorEastAsia" w:eastAsiaTheme="majorEastAsia" w:hAnsiTheme="majorEastAsia" w:cs="Segoe UI" w:hint="eastAsia"/>
          <w:b/>
          <w:color w:val="23282C"/>
          <w:szCs w:val="24"/>
          <w:shd w:val="clear" w:color="auto" w:fill="FFFFFF"/>
        </w:rPr>
        <w:t>、</w:t>
      </w:r>
      <w:r w:rsidRPr="001C1735">
        <w:rPr>
          <w:rFonts w:asciiTheme="majorEastAsia" w:eastAsiaTheme="majorEastAsia" w:hAnsiTheme="majorEastAsia" w:cs="Segoe UI"/>
          <w:b/>
          <w:color w:val="23282C"/>
          <w:szCs w:val="24"/>
          <w:shd w:val="clear" w:color="auto" w:fill="FFFFFF"/>
        </w:rPr>
        <w:t>校友</w:t>
      </w:r>
      <w:r w:rsidRPr="001C1735">
        <w:rPr>
          <w:rFonts w:asciiTheme="majorEastAsia" w:eastAsiaTheme="majorEastAsia" w:hAnsiTheme="majorEastAsia" w:cs="Segoe UI" w:hint="eastAsia"/>
          <w:b/>
          <w:color w:val="23282C"/>
          <w:szCs w:val="24"/>
          <w:shd w:val="clear" w:color="auto" w:fill="FFFFFF"/>
        </w:rPr>
        <w:t>、</w:t>
      </w:r>
      <w:r w:rsidRPr="001C1735">
        <w:rPr>
          <w:rFonts w:asciiTheme="majorEastAsia" w:eastAsiaTheme="majorEastAsia" w:hAnsiTheme="majorEastAsia" w:cs="Segoe UI"/>
          <w:b/>
          <w:color w:val="23282C"/>
          <w:szCs w:val="24"/>
          <w:shd w:val="clear" w:color="auto" w:fill="FFFFFF"/>
        </w:rPr>
        <w:t>各界貴賓</w:t>
      </w:r>
      <w:r w:rsidRPr="001C1735">
        <w:rPr>
          <w:rFonts w:asciiTheme="majorEastAsia" w:eastAsiaTheme="majorEastAsia" w:hAnsiTheme="majorEastAsia" w:cs="Segoe UI" w:hint="eastAsia"/>
          <w:b/>
          <w:color w:val="23282C"/>
          <w:szCs w:val="24"/>
          <w:shd w:val="clear" w:color="auto" w:fill="FFFFFF"/>
        </w:rPr>
        <w:t>)</w:t>
      </w:r>
      <w:r w:rsidRPr="001C1735">
        <w:rPr>
          <w:rFonts w:asciiTheme="majorEastAsia" w:eastAsiaTheme="majorEastAsia" w:hAnsiTheme="majorEastAsia" w:cs="Segoe UI"/>
          <w:b/>
          <w:color w:val="23282C"/>
          <w:szCs w:val="24"/>
          <w:shd w:val="clear" w:color="auto" w:fill="FFFFFF"/>
        </w:rPr>
        <w:br/>
      </w:r>
      <w:r w:rsidR="00247BF6">
        <w:rPr>
          <w:rFonts w:asciiTheme="majorEastAsia" w:eastAsiaTheme="majorEastAsia" w:hAnsiTheme="majorEastAsia" w:cs="Segoe UI" w:hint="eastAsia"/>
          <w:b/>
          <w:color w:val="F86C6B"/>
          <w:sz w:val="20"/>
          <w:szCs w:val="20"/>
          <w:shd w:val="clear" w:color="auto" w:fill="FFFFFF"/>
        </w:rPr>
        <w:t xml:space="preserve">　※</w:t>
      </w:r>
      <w:r w:rsidR="0081012F">
        <w:rPr>
          <w:rFonts w:asciiTheme="majorEastAsia" w:eastAsiaTheme="majorEastAsia" w:hAnsiTheme="majorEastAsia" w:cs="Segoe UI"/>
          <w:b/>
          <w:color w:val="F86C6B"/>
          <w:sz w:val="20"/>
          <w:szCs w:val="20"/>
          <w:shd w:val="clear" w:color="auto" w:fill="FFFFFF"/>
        </w:rPr>
        <w:t>參加對象如</w:t>
      </w:r>
      <w:proofErr w:type="gramStart"/>
      <w:r w:rsidR="0081012F">
        <w:rPr>
          <w:rFonts w:asciiTheme="majorEastAsia" w:eastAsiaTheme="majorEastAsia" w:hAnsiTheme="majorEastAsia" w:cs="Segoe UI"/>
          <w:b/>
          <w:color w:val="F86C6B"/>
          <w:sz w:val="20"/>
          <w:szCs w:val="20"/>
          <w:shd w:val="clear" w:color="auto" w:fill="FFFFFF"/>
        </w:rPr>
        <w:t>單一選僅限</w:t>
      </w:r>
      <w:proofErr w:type="gramEnd"/>
      <w:r w:rsidR="0081012F">
        <w:rPr>
          <w:rFonts w:asciiTheme="majorEastAsia" w:eastAsiaTheme="majorEastAsia" w:hAnsiTheme="majorEastAsia" w:cs="Segoe UI"/>
          <w:b/>
          <w:color w:val="F86C6B"/>
          <w:sz w:val="20"/>
          <w:szCs w:val="20"/>
          <w:shd w:val="clear" w:color="auto" w:fill="FFFFFF"/>
        </w:rPr>
        <w:t>本院或僅限本系，請勿再</w:t>
      </w:r>
      <w:r w:rsidRPr="00261387">
        <w:rPr>
          <w:rFonts w:asciiTheme="majorEastAsia" w:eastAsiaTheme="majorEastAsia" w:hAnsiTheme="majorEastAsia" w:cs="Segoe UI"/>
          <w:b/>
          <w:color w:val="F86C6B"/>
          <w:sz w:val="20"/>
          <w:szCs w:val="20"/>
          <w:shd w:val="clear" w:color="auto" w:fill="FFFFFF"/>
        </w:rPr>
        <w:t>選其他欄位，避免非所屬學生報名。</w:t>
      </w:r>
    </w:p>
    <w:p w:rsidR="001C1735" w:rsidRPr="001C1735" w:rsidRDefault="001C1735" w:rsidP="00261387">
      <w:pPr>
        <w:rPr>
          <w:rFonts w:asciiTheme="majorEastAsia" w:eastAsiaTheme="majorEastAsia" w:hAnsiTheme="majorEastAsia"/>
          <w:b/>
          <w:szCs w:val="24"/>
        </w:rPr>
      </w:pPr>
      <w:r w:rsidRPr="001C1735">
        <w:rPr>
          <w:rFonts w:asciiTheme="majorEastAsia" w:eastAsiaTheme="majorEastAsia" w:hAnsiTheme="majorEastAsia" w:hint="eastAsia"/>
          <w:b/>
          <w:szCs w:val="24"/>
        </w:rPr>
        <w:t>活</w:t>
      </w:r>
      <w:r w:rsidRPr="001C1735">
        <w:rPr>
          <w:rFonts w:asciiTheme="majorEastAsia" w:eastAsiaTheme="majorEastAsia" w:hAnsiTheme="majorEastAsia" w:hint="eastAsia"/>
          <w:b/>
          <w:szCs w:val="24"/>
        </w:rPr>
        <w:t>動名稱</w:t>
      </w:r>
      <w:r w:rsidR="00261387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="00261387" w:rsidRPr="001C1735">
        <w:rPr>
          <w:rFonts w:asciiTheme="majorEastAsia" w:eastAsiaTheme="majorEastAsia" w:hAnsiTheme="majorEastAsia" w:hint="eastAsia"/>
          <w:b/>
          <w:szCs w:val="24"/>
        </w:rPr>
        <w:t>:</w:t>
      </w:r>
    </w:p>
    <w:p w:rsidR="001C1735" w:rsidRPr="001C1735" w:rsidRDefault="001C1735" w:rsidP="00261387">
      <w:pPr>
        <w:rPr>
          <w:rFonts w:asciiTheme="majorEastAsia" w:eastAsiaTheme="majorEastAsia" w:hAnsiTheme="majorEastAsia"/>
          <w:b/>
          <w:szCs w:val="24"/>
        </w:rPr>
      </w:pPr>
      <w:r w:rsidRPr="001C1735">
        <w:rPr>
          <w:rFonts w:asciiTheme="majorEastAsia" w:eastAsiaTheme="majorEastAsia" w:hAnsiTheme="majorEastAsia" w:hint="eastAsia"/>
          <w:b/>
          <w:szCs w:val="24"/>
        </w:rPr>
        <w:t>活動地點</w:t>
      </w:r>
      <w:r w:rsidR="00261387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="00261387" w:rsidRPr="001C1735">
        <w:rPr>
          <w:rFonts w:asciiTheme="majorEastAsia" w:eastAsiaTheme="majorEastAsia" w:hAnsiTheme="majorEastAsia" w:hint="eastAsia"/>
          <w:b/>
          <w:szCs w:val="24"/>
        </w:rPr>
        <w:t>:</w:t>
      </w:r>
    </w:p>
    <w:p w:rsidR="001C1735" w:rsidRPr="001C1735" w:rsidRDefault="001C1735" w:rsidP="00261387">
      <w:pPr>
        <w:rPr>
          <w:rFonts w:asciiTheme="majorEastAsia" w:eastAsiaTheme="majorEastAsia" w:hAnsiTheme="majorEastAsia"/>
          <w:b/>
          <w:szCs w:val="24"/>
        </w:rPr>
      </w:pPr>
      <w:r w:rsidRPr="001C1735">
        <w:rPr>
          <w:rFonts w:asciiTheme="majorEastAsia" w:eastAsiaTheme="majorEastAsia" w:hAnsiTheme="majorEastAsia" w:hint="eastAsia"/>
          <w:b/>
          <w:szCs w:val="24"/>
        </w:rPr>
        <w:t>報名開始</w:t>
      </w:r>
      <w:r w:rsidR="00261387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="00261387" w:rsidRPr="001C1735">
        <w:rPr>
          <w:rFonts w:asciiTheme="majorEastAsia" w:eastAsiaTheme="majorEastAsia" w:hAnsiTheme="majorEastAsia" w:hint="eastAsia"/>
          <w:b/>
          <w:szCs w:val="24"/>
        </w:rPr>
        <w:t>:</w:t>
      </w:r>
    </w:p>
    <w:p w:rsidR="001C1735" w:rsidRPr="001C1735" w:rsidRDefault="001C1735" w:rsidP="00261387">
      <w:pPr>
        <w:rPr>
          <w:rFonts w:asciiTheme="majorEastAsia" w:eastAsiaTheme="majorEastAsia" w:hAnsiTheme="majorEastAsia"/>
          <w:b/>
          <w:szCs w:val="24"/>
        </w:rPr>
      </w:pPr>
      <w:r w:rsidRPr="001C1735">
        <w:rPr>
          <w:rFonts w:asciiTheme="majorEastAsia" w:eastAsiaTheme="majorEastAsia" w:hAnsiTheme="majorEastAsia" w:hint="eastAsia"/>
          <w:b/>
          <w:szCs w:val="24"/>
        </w:rPr>
        <w:t>報名結束</w:t>
      </w:r>
      <w:r w:rsidR="00261387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="00261387" w:rsidRPr="001C1735">
        <w:rPr>
          <w:rFonts w:asciiTheme="majorEastAsia" w:eastAsiaTheme="majorEastAsia" w:hAnsiTheme="majorEastAsia" w:hint="eastAsia"/>
          <w:b/>
          <w:szCs w:val="24"/>
        </w:rPr>
        <w:t>:</w:t>
      </w:r>
    </w:p>
    <w:p w:rsidR="001C1735" w:rsidRPr="001C1735" w:rsidRDefault="001C1735" w:rsidP="00261387">
      <w:pPr>
        <w:rPr>
          <w:rFonts w:asciiTheme="majorEastAsia" w:eastAsiaTheme="majorEastAsia" w:hAnsiTheme="majorEastAsia"/>
          <w:b/>
          <w:szCs w:val="24"/>
        </w:rPr>
      </w:pPr>
      <w:r w:rsidRPr="001C1735">
        <w:rPr>
          <w:rFonts w:asciiTheme="majorEastAsia" w:eastAsiaTheme="majorEastAsia" w:hAnsiTheme="majorEastAsia" w:hint="eastAsia"/>
          <w:b/>
          <w:szCs w:val="24"/>
        </w:rPr>
        <w:t>活動開始</w:t>
      </w:r>
      <w:r w:rsidR="00261387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="00261387" w:rsidRPr="001C1735">
        <w:rPr>
          <w:rFonts w:asciiTheme="majorEastAsia" w:eastAsiaTheme="majorEastAsia" w:hAnsiTheme="majorEastAsia" w:hint="eastAsia"/>
          <w:b/>
          <w:szCs w:val="24"/>
        </w:rPr>
        <w:t>:</w:t>
      </w:r>
    </w:p>
    <w:p w:rsidR="001C1735" w:rsidRPr="001C1735" w:rsidRDefault="001C1735" w:rsidP="00261387">
      <w:pPr>
        <w:rPr>
          <w:rFonts w:asciiTheme="majorEastAsia" w:eastAsiaTheme="majorEastAsia" w:hAnsiTheme="majorEastAsia"/>
          <w:b/>
          <w:szCs w:val="24"/>
        </w:rPr>
      </w:pPr>
      <w:r w:rsidRPr="001C1735">
        <w:rPr>
          <w:rFonts w:asciiTheme="majorEastAsia" w:eastAsiaTheme="majorEastAsia" w:hAnsiTheme="majorEastAsia" w:hint="eastAsia"/>
          <w:b/>
          <w:szCs w:val="24"/>
        </w:rPr>
        <w:t>活動結束</w:t>
      </w:r>
      <w:r w:rsidR="00261387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="00261387" w:rsidRPr="001C1735">
        <w:rPr>
          <w:rFonts w:asciiTheme="majorEastAsia" w:eastAsiaTheme="majorEastAsia" w:hAnsiTheme="majorEastAsia" w:hint="eastAsia"/>
          <w:b/>
          <w:szCs w:val="24"/>
        </w:rPr>
        <w:t>:</w:t>
      </w:r>
    </w:p>
    <w:p w:rsidR="001C1735" w:rsidRPr="001C1735" w:rsidRDefault="001C1735" w:rsidP="00261387">
      <w:pPr>
        <w:rPr>
          <w:rFonts w:asciiTheme="majorEastAsia" w:eastAsiaTheme="majorEastAsia" w:hAnsiTheme="majorEastAsia"/>
          <w:b/>
          <w:szCs w:val="24"/>
        </w:rPr>
      </w:pPr>
      <w:r w:rsidRPr="001C1735">
        <w:rPr>
          <w:rFonts w:asciiTheme="majorEastAsia" w:eastAsiaTheme="majorEastAsia" w:hAnsiTheme="majorEastAsia" w:hint="eastAsia"/>
          <w:b/>
          <w:szCs w:val="24"/>
        </w:rPr>
        <w:t>活動説明</w:t>
      </w:r>
      <w:r w:rsidR="00261387">
        <w:rPr>
          <w:rFonts w:asciiTheme="majorEastAsia" w:eastAsiaTheme="majorEastAsia" w:hAnsiTheme="majorEastAsia" w:hint="eastAsia"/>
          <w:b/>
          <w:szCs w:val="24"/>
        </w:rPr>
        <w:t xml:space="preserve"> </w:t>
      </w:r>
      <w:r w:rsidR="00261387" w:rsidRPr="001C1735">
        <w:rPr>
          <w:rFonts w:asciiTheme="majorEastAsia" w:eastAsiaTheme="majorEastAsia" w:hAnsiTheme="majorEastAsia" w:hint="eastAsia"/>
          <w:b/>
          <w:szCs w:val="24"/>
        </w:rPr>
        <w:t>:</w:t>
      </w:r>
    </w:p>
    <w:p w:rsidR="001C1735" w:rsidRPr="001C1735" w:rsidRDefault="001C1735" w:rsidP="001C1735">
      <w:pPr>
        <w:widowControl/>
        <w:shd w:val="clear" w:color="auto" w:fill="FFFFFF"/>
        <w:rPr>
          <w:rFonts w:asciiTheme="majorEastAsia" w:eastAsiaTheme="majorEastAsia" w:hAnsiTheme="majorEastAsia" w:cs="Segoe UI"/>
          <w:b/>
          <w:color w:val="23282C"/>
          <w:kern w:val="0"/>
          <w:szCs w:val="24"/>
        </w:rPr>
      </w:pPr>
      <w:r w:rsidRPr="001C1735">
        <w:rPr>
          <w:rFonts w:asciiTheme="majorEastAsia" w:eastAsiaTheme="majorEastAsia" w:hAnsiTheme="majorEastAsia" w:cs="Segoe UI"/>
          <w:b/>
          <w:color w:val="23282C"/>
          <w:szCs w:val="24"/>
          <w:shd w:val="clear" w:color="auto" w:fill="FFFFFF"/>
        </w:rPr>
        <w:t>活動認證領域</w:t>
      </w:r>
      <w:r w:rsidRPr="001C1735">
        <w:rPr>
          <w:rFonts w:asciiTheme="majorEastAsia" w:eastAsiaTheme="majorEastAsia" w:hAnsiTheme="majorEastAsia" w:hint="eastAsia"/>
          <w:b/>
          <w:szCs w:val="24"/>
        </w:rPr>
        <w:t xml:space="preserve"> :</w:t>
      </w:r>
      <w:r w:rsidRPr="001C1735">
        <w:rPr>
          <w:rFonts w:asciiTheme="majorEastAsia" w:eastAsiaTheme="majorEastAsia" w:hAnsiTheme="majorEastAsia" w:cs="Segoe UI" w:hint="eastAsia"/>
          <w:b/>
          <w:color w:val="23282C"/>
          <w:szCs w:val="24"/>
          <w:shd w:val="clear" w:color="auto" w:fill="FFFFFF"/>
        </w:rPr>
        <w:t xml:space="preserve"> (</w:t>
      </w:r>
      <w:proofErr w:type="gramStart"/>
      <w:r w:rsidRPr="001C1735">
        <w:rPr>
          <w:rFonts w:asciiTheme="majorEastAsia" w:eastAsiaTheme="majorEastAsia" w:hAnsiTheme="majorEastAsia" w:cs="Segoe UI"/>
          <w:b/>
          <w:color w:val="23282C"/>
          <w:szCs w:val="24"/>
          <w:shd w:val="clear" w:color="auto" w:fill="FFFFFF"/>
        </w:rPr>
        <w:t>非跨域</w:t>
      </w:r>
      <w:proofErr w:type="gramEnd"/>
      <w:r w:rsidRPr="001C1735">
        <w:rPr>
          <w:rFonts w:asciiTheme="majorEastAsia" w:eastAsiaTheme="majorEastAsia" w:hAnsiTheme="majorEastAsia" w:cs="Segoe UI"/>
          <w:b/>
          <w:color w:val="23282C"/>
          <w:szCs w:val="24"/>
          <w:shd w:val="clear" w:color="auto" w:fill="FFFFFF"/>
        </w:rPr>
        <w:t>認證活動</w:t>
      </w:r>
      <w:r w:rsidRPr="001C1735">
        <w:rPr>
          <w:rFonts w:asciiTheme="majorEastAsia" w:eastAsiaTheme="majorEastAsia" w:hAnsiTheme="majorEastAsia" w:cs="Segoe UI" w:hint="eastAsia"/>
          <w:b/>
          <w:color w:val="23282C"/>
          <w:szCs w:val="24"/>
          <w:shd w:val="clear" w:color="auto" w:fill="FFFFFF"/>
        </w:rPr>
        <w:t>、</w:t>
      </w:r>
      <w:r w:rsidRPr="001C1735">
        <w:rPr>
          <w:rFonts w:asciiTheme="majorEastAsia" w:eastAsiaTheme="majorEastAsia" w:hAnsiTheme="majorEastAsia" w:cs="Segoe UI"/>
          <w:b/>
          <w:color w:val="23282C"/>
          <w:kern w:val="0"/>
          <w:szCs w:val="24"/>
        </w:rPr>
        <w:t>服務奉獻</w:t>
      </w:r>
      <w:r w:rsidRPr="001C1735">
        <w:rPr>
          <w:rFonts w:asciiTheme="majorEastAsia" w:eastAsiaTheme="majorEastAsia" w:hAnsiTheme="majorEastAsia" w:cs="Segoe UI" w:hint="eastAsia"/>
          <w:b/>
          <w:color w:val="23282C"/>
          <w:kern w:val="0"/>
          <w:szCs w:val="24"/>
        </w:rPr>
        <w:t>、</w:t>
      </w:r>
      <w:r w:rsidRPr="001C1735">
        <w:rPr>
          <w:rFonts w:asciiTheme="majorEastAsia" w:eastAsiaTheme="majorEastAsia" w:hAnsiTheme="majorEastAsia" w:cs="Segoe UI"/>
          <w:b/>
          <w:color w:val="23282C"/>
          <w:szCs w:val="24"/>
          <w:shd w:val="clear" w:color="auto" w:fill="FFFFFF"/>
        </w:rPr>
        <w:t>多元進取</w:t>
      </w:r>
      <w:r w:rsidRPr="001C1735">
        <w:rPr>
          <w:rFonts w:asciiTheme="majorEastAsia" w:eastAsiaTheme="majorEastAsia" w:hAnsiTheme="majorEastAsia" w:cs="Segoe UI" w:hint="eastAsia"/>
          <w:b/>
          <w:color w:val="23282C"/>
          <w:szCs w:val="24"/>
          <w:shd w:val="clear" w:color="auto" w:fill="FFFFFF"/>
        </w:rPr>
        <w:t>、</w:t>
      </w:r>
      <w:r w:rsidRPr="001C1735">
        <w:rPr>
          <w:rFonts w:asciiTheme="majorEastAsia" w:eastAsiaTheme="majorEastAsia" w:hAnsiTheme="majorEastAsia" w:cs="Segoe UI"/>
          <w:b/>
          <w:color w:val="23282C"/>
          <w:szCs w:val="24"/>
          <w:shd w:val="clear" w:color="auto" w:fill="FFFFFF"/>
        </w:rPr>
        <w:t>專業成長</w:t>
      </w:r>
      <w:r w:rsidRPr="001C1735">
        <w:rPr>
          <w:rFonts w:asciiTheme="majorEastAsia" w:eastAsiaTheme="majorEastAsia" w:hAnsiTheme="majorEastAsia" w:cs="Segoe UI" w:hint="eastAsia"/>
          <w:b/>
          <w:color w:val="23282C"/>
          <w:szCs w:val="24"/>
          <w:shd w:val="clear" w:color="auto" w:fill="FFFFFF"/>
        </w:rPr>
        <w:t>)</w:t>
      </w:r>
    </w:p>
    <w:p w:rsidR="001C1735" w:rsidRPr="001C1735" w:rsidRDefault="001C1735" w:rsidP="001C1735">
      <w:pPr>
        <w:rPr>
          <w:rFonts w:asciiTheme="majorEastAsia" w:eastAsiaTheme="majorEastAsia" w:hAnsiTheme="majorEastAsia" w:hint="eastAsia"/>
          <w:b/>
          <w:szCs w:val="24"/>
        </w:rPr>
      </w:pPr>
    </w:p>
    <w:p w:rsidR="001C1735" w:rsidRPr="001C1735" w:rsidRDefault="001C1735" w:rsidP="001C1735">
      <w:pPr>
        <w:rPr>
          <w:rFonts w:asciiTheme="majorEastAsia" w:eastAsiaTheme="majorEastAsia" w:hAnsiTheme="majorEastAsia"/>
          <w:b/>
          <w:szCs w:val="24"/>
        </w:rPr>
      </w:pPr>
      <w:r w:rsidRPr="001C1735">
        <w:rPr>
          <w:rFonts w:asciiTheme="majorEastAsia" w:eastAsiaTheme="majorEastAsia" w:hAnsiTheme="majorEastAsia" w:cs="Segoe UI"/>
          <w:b/>
          <w:color w:val="23282C"/>
          <w:szCs w:val="24"/>
          <w:shd w:val="clear" w:color="auto" w:fill="FFFFFF"/>
        </w:rPr>
        <w:t>活動認證</w:t>
      </w:r>
      <w:r w:rsidRPr="001C1735">
        <w:rPr>
          <w:rFonts w:asciiTheme="majorEastAsia" w:eastAsiaTheme="majorEastAsia" w:hAnsiTheme="majorEastAsia" w:hint="eastAsia"/>
          <w:b/>
          <w:szCs w:val="24"/>
        </w:rPr>
        <w:t>時</w:t>
      </w:r>
      <w:r w:rsidRPr="001C1735">
        <w:rPr>
          <w:rFonts w:asciiTheme="majorEastAsia" w:eastAsiaTheme="majorEastAsia" w:hAnsiTheme="majorEastAsia" w:hint="eastAsia"/>
          <w:b/>
          <w:szCs w:val="24"/>
        </w:rPr>
        <w:t>數 :</w:t>
      </w:r>
    </w:p>
    <w:p w:rsidR="001C1735" w:rsidRPr="001C1735" w:rsidRDefault="001C1735" w:rsidP="001C1735">
      <w:pPr>
        <w:rPr>
          <w:rFonts w:asciiTheme="majorEastAsia" w:eastAsiaTheme="majorEastAsia" w:hAnsiTheme="majorEastAsia" w:hint="eastAsia"/>
          <w:b/>
          <w:szCs w:val="24"/>
        </w:rPr>
      </w:pPr>
      <w:r w:rsidRPr="001C1735">
        <w:rPr>
          <w:rFonts w:asciiTheme="majorEastAsia" w:eastAsiaTheme="majorEastAsia" w:hAnsiTheme="majorEastAsia" w:hint="eastAsia"/>
          <w:b/>
          <w:szCs w:val="24"/>
        </w:rPr>
        <w:t>報名參加人數 :</w:t>
      </w:r>
      <w:bookmarkStart w:id="0" w:name="_GoBack"/>
      <w:bookmarkEnd w:id="0"/>
    </w:p>
    <w:sectPr w:rsidR="001C1735" w:rsidRPr="001C17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35"/>
    <w:rsid w:val="001C1735"/>
    <w:rsid w:val="00247BF6"/>
    <w:rsid w:val="00261387"/>
    <w:rsid w:val="00784068"/>
    <w:rsid w:val="0081012F"/>
    <w:rsid w:val="00C3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CB90B"/>
  <w15:chartTrackingRefBased/>
  <w15:docId w15:val="{994AFE4D-4B6E-47CD-ACEE-AD56126A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2024-10-25T07:04:00Z</dcterms:created>
  <dcterms:modified xsi:type="dcterms:W3CDTF">2024-10-25T07:18:00Z</dcterms:modified>
</cp:coreProperties>
</file>